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36F3D" w14:textId="3B48BF77" w:rsidR="00265628" w:rsidRPr="00762963" w:rsidRDefault="00265628" w:rsidP="00265628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</w:t>
      </w:r>
      <w:bookmarkStart w:id="0" w:name="_GoBack"/>
      <w:bookmarkEnd w:id="0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43E </w:t>
      </w:r>
      <w:r w:rsidR="002B359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e-meeting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>
        <w:rPr>
          <w:rFonts w:ascii="Arial" w:eastAsia="SimSun" w:hAnsi="Arial"/>
          <w:b/>
          <w:i/>
          <w:noProof/>
          <w:sz w:val="28"/>
        </w:rPr>
        <w:t>S2-21</w:t>
      </w:r>
      <w:r w:rsidRPr="008770DB">
        <w:rPr>
          <w:rFonts w:ascii="Arial" w:eastAsia="SimSun" w:hAnsi="Arial"/>
          <w:b/>
          <w:i/>
          <w:noProof/>
          <w:sz w:val="28"/>
        </w:rPr>
        <w:t>0</w:t>
      </w:r>
      <w:r w:rsidR="004C0ED7">
        <w:rPr>
          <w:rFonts w:ascii="Arial" w:eastAsia="SimSun" w:hAnsi="Arial"/>
          <w:b/>
          <w:i/>
          <w:noProof/>
          <w:sz w:val="28"/>
        </w:rPr>
        <w:t>1320</w:t>
      </w:r>
    </w:p>
    <w:p w14:paraId="7CB45193" w14:textId="22D220BD" w:rsidR="001E41F3" w:rsidRDefault="00265628" w:rsidP="002B3593">
      <w:pPr>
        <w:pStyle w:val="CRCoverPage"/>
        <w:outlineLvl w:val="0"/>
        <w:rPr>
          <w:b/>
          <w:noProof/>
          <w:sz w:val="24"/>
        </w:rPr>
      </w:pPr>
      <w:proofErr w:type="spellStart"/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Elbonia</w:t>
      </w:r>
      <w:proofErr w:type="spellEnd"/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, February 24 – March 9, 2021</w:t>
      </w:r>
      <w:r w:rsidRPr="00762963"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 w:rsidR="002B3593">
        <w:rPr>
          <w:rFonts w:eastAsia="Arial Unicode MS" w:cs="Arial"/>
          <w:b/>
          <w:bCs/>
          <w:color w:val="000000"/>
          <w:lang w:eastAsia="ja-JP"/>
        </w:rPr>
        <w:t xml:space="preserve">       </w:t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  <w:t xml:space="preserve">         </w:t>
      </w:r>
      <w:r w:rsidR="00844D4D">
        <w:rPr>
          <w:rFonts w:eastAsia="Arial Unicode MS" w:cs="Arial"/>
          <w:b/>
          <w:bCs/>
          <w:color w:val="000000"/>
          <w:lang w:eastAsia="ja-JP"/>
        </w:rPr>
        <w:t xml:space="preserve">                       </w:t>
      </w:r>
      <w:r>
        <w:rPr>
          <w:rFonts w:eastAsia="SimSun" w:cs="Arial"/>
          <w:b/>
          <w:bCs/>
          <w:color w:val="0000FF"/>
          <w:lang w:eastAsia="ja-JP"/>
        </w:rPr>
        <w:t>(</w:t>
      </w:r>
      <w:r w:rsidR="00844D4D">
        <w:rPr>
          <w:rFonts w:eastAsia="SimSun" w:cs="Arial"/>
          <w:b/>
          <w:bCs/>
          <w:color w:val="0000FF"/>
          <w:lang w:eastAsia="ja-JP"/>
        </w:rPr>
        <w:t xml:space="preserve">was </w:t>
      </w:r>
      <w:r w:rsidR="004C0ED7">
        <w:rPr>
          <w:rFonts w:eastAsia="SimSun" w:cs="Arial"/>
          <w:b/>
          <w:bCs/>
          <w:color w:val="0000FF"/>
          <w:lang w:eastAsia="ja-JP"/>
        </w:rPr>
        <w:t>0517</w:t>
      </w:r>
      <w:r w:rsidRPr="00762963">
        <w:rPr>
          <w:rFonts w:eastAsia="SimSun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4A3543" w:rsidR="001E41F3" w:rsidRPr="00410371" w:rsidRDefault="005B7FD5" w:rsidP="002B35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1279E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264EC1" w:rsidR="001E41F3" w:rsidRPr="00410371" w:rsidRDefault="00223C3A" w:rsidP="002B35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A34C18" w:rsidR="001E41F3" w:rsidRPr="00410371" w:rsidRDefault="00746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C6D88F" w:rsidR="001E41F3" w:rsidRPr="00410371" w:rsidRDefault="005B7F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1279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1279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0B409E" w:rsidR="00F25D98" w:rsidRDefault="005B7F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5A98AF" w:rsidR="001E41F3" w:rsidRDefault="003C0154">
            <w:pPr>
              <w:pStyle w:val="CRCoverPage"/>
              <w:spacing w:after="0"/>
              <w:ind w:left="100"/>
              <w:rPr>
                <w:noProof/>
              </w:rPr>
            </w:pPr>
            <w:r>
              <w:t>KI#1: Extension</w:t>
            </w:r>
            <w:r w:rsidR="00885EF3">
              <w:t xml:space="preserve"> of </w:t>
            </w:r>
            <w:r w:rsidR="005F698B">
              <w:t>functional descriptions for Model training logical function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BC9E1B" w:rsidR="001E41F3" w:rsidRDefault="009E5608" w:rsidP="009E56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443438" w:rsidR="001E41F3" w:rsidRDefault="005B7F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8403B3" w:rsidR="001E41F3" w:rsidRDefault="005B7FD5">
            <w:pPr>
              <w:pStyle w:val="CRCoverPage"/>
              <w:spacing w:after="0"/>
              <w:ind w:left="100"/>
              <w:rPr>
                <w:noProof/>
              </w:rPr>
            </w:pPr>
            <w:r w:rsidRPr="00132CEB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300990" w:rsidR="001E41F3" w:rsidRDefault="00265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2021-02-24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5AE0A" w:rsidR="001E41F3" w:rsidRDefault="005B7F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7BB096" w:rsidR="001E41F3" w:rsidRDefault="005B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7B6469" w:rsidR="001E41F3" w:rsidRDefault="00FE15F1">
            <w:pPr>
              <w:pStyle w:val="CRCoverPage"/>
              <w:spacing w:after="0"/>
              <w:ind w:left="100"/>
            </w:pPr>
            <w:r>
              <w:t xml:space="preserve">According to TR 23.700-91 conclusion, Rel-17 NWDAF decomposes into Analytics logical function and Model training logical function, in addition, an NWDAF instance can have either of them or both. </w:t>
            </w:r>
            <w:r w:rsidR="00CC3B4B">
              <w:t xml:space="preserve">However, Rel-16 NWDAF only supports Analytics logical function as its functionality. </w:t>
            </w:r>
            <w:r>
              <w:t>Thus, this CR proposes to add the descriptions for Model training logical function</w:t>
            </w:r>
            <w:r w:rsidR="00CC3B4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01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520F0E" w:rsidR="001E41F3" w:rsidRDefault="002B3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</w:t>
            </w:r>
            <w:r w:rsidR="007019BF">
              <w:rPr>
                <w:noProof/>
              </w:rPr>
              <w:t xml:space="preserve"> </w:t>
            </w:r>
            <w:r w:rsidR="000F3E74">
              <w:rPr>
                <w:noProof/>
              </w:rPr>
              <w:t xml:space="preserve">descriptions </w:t>
            </w:r>
            <w:r w:rsidR="003C0154">
              <w:rPr>
                <w:noProof/>
              </w:rPr>
              <w:t>for Model training logical function in</w:t>
            </w:r>
            <w:r w:rsidR="000F3E74">
              <w:rPr>
                <w:noProof/>
              </w:rPr>
              <w:t xml:space="preserve"> NWDAF </w:t>
            </w:r>
            <w:r w:rsidR="003C0154">
              <w:rPr>
                <w:noProof/>
              </w:rPr>
              <w:t xml:space="preserve">general feature </w:t>
            </w:r>
            <w:r w:rsidR="000F3E74">
              <w:rPr>
                <w:noProof/>
              </w:rPr>
              <w:t>with the discovering mechanism for each logical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3594E7" w:rsidR="001E41F3" w:rsidRDefault="003C0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decomposition of NWDAF is not well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DC59B0" w:rsidR="001E41F3" w:rsidRDefault="002A5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885EF3">
              <w:rPr>
                <w:noProof/>
              </w:rPr>
              <w:t>.</w:t>
            </w: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07FA30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5D988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4704EF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3868A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FBF6301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9BC7461" w:rsidR="001E41F3" w:rsidRDefault="001E41F3">
      <w:pPr>
        <w:rPr>
          <w:noProof/>
        </w:rPr>
      </w:pPr>
    </w:p>
    <w:p w14:paraId="6DC95C71" w14:textId="60EC4586" w:rsidR="00F72B7C" w:rsidRDefault="00F72B7C">
      <w:pPr>
        <w:spacing w:after="0"/>
        <w:rPr>
          <w:noProof/>
        </w:rPr>
      </w:pPr>
      <w:r>
        <w:rPr>
          <w:noProof/>
        </w:rPr>
        <w:br w:type="page"/>
      </w:r>
    </w:p>
    <w:p w14:paraId="7D01B93F" w14:textId="3EF89AC9" w:rsidR="00F72B7C" w:rsidRPr="0042466D" w:rsidRDefault="00F72B7C" w:rsidP="00F72B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0F3E74"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BBA4CF4" w14:textId="77777777" w:rsidR="00F72B7C" w:rsidRPr="005D2CF1" w:rsidRDefault="00F72B7C" w:rsidP="00F72B7C">
      <w:pPr>
        <w:pStyle w:val="2"/>
      </w:pPr>
      <w:bookmarkStart w:id="2" w:name="_Toc58920848"/>
      <w:r w:rsidRPr="005D2CF1">
        <w:t>5.1</w:t>
      </w:r>
      <w:r w:rsidRPr="005D2CF1">
        <w:tab/>
        <w:t>General</w:t>
      </w:r>
      <w:bookmarkEnd w:id="2"/>
    </w:p>
    <w:p w14:paraId="352738AF" w14:textId="0D25B8C6" w:rsidR="00F72B7C" w:rsidRPr="005D2CF1" w:rsidRDefault="00F72B7C" w:rsidP="00F72B7C">
      <w:r w:rsidRPr="005D2CF1">
        <w:t>The NWDAF provides analytics to 5GC NFs, and OAM as defined in clause 7.</w:t>
      </w:r>
    </w:p>
    <w:p w14:paraId="3CB657C8" w14:textId="77777777" w:rsidR="00F72B7C" w:rsidRPr="005D2CF1" w:rsidRDefault="00F72B7C" w:rsidP="00F72B7C">
      <w:r w:rsidRPr="005D2CF1">
        <w:t>Analytics information are either statistical information of the past events, or predictive information.</w:t>
      </w:r>
    </w:p>
    <w:p w14:paraId="3A527510" w14:textId="77777777" w:rsidR="00F72B7C" w:rsidRPr="005D2CF1" w:rsidRDefault="00F72B7C" w:rsidP="00F72B7C">
      <w:r w:rsidRPr="005D2CF1">
        <w:t>Different NWDAF instances may be present in the 5GC, with possible specializations per type of analytics. The capabilities of a NWDAF instance are described in the NWDAF profile stored in the NRF.</w:t>
      </w:r>
    </w:p>
    <w:p w14:paraId="0861C5C0" w14:textId="5B8732BC" w:rsidR="00F72B7C" w:rsidRPr="005D2CF1" w:rsidRDefault="0022740D" w:rsidP="00F72B7C">
      <w:ins w:id="3" w:author="ETRI" w:date="2021-02-16T18:28:00Z">
        <w:r>
          <w:rPr>
            <w:lang w:eastAsia="zh-CN"/>
          </w:rPr>
          <w:t>I</w:t>
        </w:r>
      </w:ins>
      <w:r w:rsidR="00F72B7C" w:rsidRPr="005D2CF1">
        <w:rPr>
          <w:lang w:eastAsia="zh-CN"/>
        </w:rPr>
        <w:t xml:space="preserve">n order to support NFs </w:t>
      </w:r>
      <w:del w:id="4" w:author="Nokia-r2" w:date="2021-03-04T20:36:00Z">
        <w:r w:rsidR="00F72B7C" w:rsidRPr="005D2CF1" w:rsidDel="00F51BCB">
          <w:rPr>
            <w:lang w:eastAsia="zh-CN"/>
          </w:rPr>
          <w:delText>that are consumers of analytics with the</w:delText>
        </w:r>
      </w:del>
      <w:ins w:id="5" w:author="Nokia-r2" w:date="2021-03-04T20:36:00Z">
        <w:r w:rsidR="00F51BCB">
          <w:rPr>
            <w:lang w:eastAsia="zh-CN"/>
          </w:rPr>
          <w:t>to</w:t>
        </w:r>
      </w:ins>
      <w:r w:rsidR="00F72B7C" w:rsidRPr="005D2CF1">
        <w:rPr>
          <w:lang w:eastAsia="zh-CN"/>
        </w:rPr>
        <w:t xml:space="preserve"> discover</w:t>
      </w:r>
      <w:del w:id="6" w:author="Nokia-r2" w:date="2021-03-04T20:36:00Z">
        <w:r w:rsidR="00F72B7C" w:rsidRPr="005D2CF1" w:rsidDel="00F51BCB">
          <w:rPr>
            <w:lang w:eastAsia="zh-CN"/>
          </w:rPr>
          <w:delText>y</w:delText>
        </w:r>
      </w:del>
      <w:ins w:id="7" w:author="Nokia-r2" w:date="2021-03-04T20:36:00Z">
        <w:r w:rsidR="00F51BCB">
          <w:rPr>
            <w:lang w:eastAsia="zh-CN"/>
          </w:rPr>
          <w:t xml:space="preserve"> and select</w:t>
        </w:r>
      </w:ins>
      <w:r w:rsidR="00F72B7C" w:rsidRPr="005D2CF1">
        <w:rPr>
          <w:lang w:eastAsia="zh-CN"/>
        </w:rPr>
        <w:t xml:space="preserve"> </w:t>
      </w:r>
      <w:del w:id="8" w:author="Nokia-r2" w:date="2021-03-04T20:36:00Z">
        <w:r w:rsidR="00F72B7C" w:rsidRPr="005D2CF1" w:rsidDel="00F51BCB">
          <w:rPr>
            <w:lang w:eastAsia="zh-CN"/>
          </w:rPr>
          <w:delText xml:space="preserve">of </w:delText>
        </w:r>
      </w:del>
      <w:r w:rsidR="00F72B7C" w:rsidRPr="005D2CF1">
        <w:rPr>
          <w:lang w:eastAsia="zh-CN"/>
        </w:rPr>
        <w:t>a</w:t>
      </w:r>
      <w:ins w:id="9" w:author="Nokia-r2" w:date="2021-03-04T20:36:00Z">
        <w:r w:rsidR="00F51BCB">
          <w:rPr>
            <w:lang w:eastAsia="zh-CN"/>
          </w:rPr>
          <w:t>n</w:t>
        </w:r>
      </w:ins>
      <w:r w:rsidR="00F72B7C" w:rsidRPr="005D2CF1">
        <w:rPr>
          <w:lang w:eastAsia="zh-CN"/>
        </w:rPr>
        <w:t xml:space="preserve"> NWDAF instance </w:t>
      </w:r>
      <w:ins w:id="10" w:author="Nokia-r2" w:date="2021-03-04T20:36:00Z">
        <w:r w:rsidR="00F51BCB">
          <w:rPr>
            <w:lang w:eastAsia="zh-CN"/>
          </w:rPr>
          <w:t>containing MLTF</w:t>
        </w:r>
      </w:ins>
      <w:ins w:id="11" w:author="Nokia-r2" w:date="2021-03-04T20:40:00Z">
        <w:r w:rsidR="00F51BCB">
          <w:rPr>
            <w:lang w:eastAsia="zh-CN"/>
          </w:rPr>
          <w:t xml:space="preserve">, </w:t>
        </w:r>
        <w:proofErr w:type="spellStart"/>
        <w:r w:rsidR="00F51BCB">
          <w:rPr>
            <w:lang w:eastAsia="zh-CN"/>
          </w:rPr>
          <w:t>AnLF</w:t>
        </w:r>
        <w:proofErr w:type="spellEnd"/>
        <w:r w:rsidR="00F51BCB">
          <w:rPr>
            <w:lang w:eastAsia="zh-CN"/>
          </w:rPr>
          <w:t>, or both,</w:t>
        </w:r>
      </w:ins>
      <w:ins w:id="12" w:author="Nokia-r2" w:date="2021-03-04T20:36:00Z">
        <w:r w:rsidR="00F51BCB">
          <w:rPr>
            <w:lang w:eastAsia="zh-CN"/>
          </w:rPr>
          <w:t xml:space="preserve"> </w:t>
        </w:r>
      </w:ins>
      <w:r w:rsidR="00F72B7C" w:rsidRPr="005D2CF1">
        <w:rPr>
          <w:lang w:eastAsia="zh-CN"/>
        </w:rPr>
        <w:t xml:space="preserve">that is able to provide </w:t>
      </w:r>
      <w:del w:id="13" w:author="Nokia-r2" w:date="2021-03-04T20:40:00Z">
        <w:r w:rsidR="00F72B7C" w:rsidRPr="005D2CF1" w:rsidDel="00F51BCB">
          <w:rPr>
            <w:lang w:eastAsia="zh-CN"/>
          </w:rPr>
          <w:delText>some specific</w:delText>
        </w:r>
      </w:del>
      <w:ins w:id="14" w:author="Nokia-r2" w:date="2021-03-04T20:40:00Z">
        <w:r w:rsidR="00F51BCB">
          <w:rPr>
            <w:lang w:eastAsia="zh-CN"/>
          </w:rPr>
          <w:t>the required service (e.g. analytics exposure or ML model provisioning) for the required</w:t>
        </w:r>
      </w:ins>
      <w:r w:rsidR="00F72B7C" w:rsidRPr="005D2CF1">
        <w:rPr>
          <w:lang w:eastAsia="zh-CN"/>
        </w:rPr>
        <w:t xml:space="preserve"> type of analytics, each NWDAF instance should provide the list of </w:t>
      </w:r>
      <w:ins w:id="15" w:author="Nokia-r2" w:date="2021-03-04T20:40:00Z">
        <w:r w:rsidR="00F51BCB">
          <w:rPr>
            <w:lang w:eastAsia="zh-CN"/>
          </w:rPr>
          <w:t xml:space="preserve">supported </w:t>
        </w:r>
      </w:ins>
      <w:r w:rsidR="00F72B7C" w:rsidRPr="005D2CF1">
        <w:rPr>
          <w:lang w:eastAsia="zh-CN"/>
        </w:rPr>
        <w:t xml:space="preserve">Analytics ID(s) </w:t>
      </w:r>
      <w:ins w:id="16" w:author="Nokia-r2" w:date="2021-03-04T20:41:00Z">
        <w:r w:rsidR="00F51BCB">
          <w:rPr>
            <w:lang w:eastAsia="zh-CN"/>
          </w:rPr>
          <w:t xml:space="preserve">(possibly per supported service) </w:t>
        </w:r>
      </w:ins>
      <w:del w:id="17" w:author="Nokia-r2" w:date="2021-03-04T20:41:00Z">
        <w:r w:rsidR="00F72B7C" w:rsidRPr="005D2CF1" w:rsidDel="00F51BCB">
          <w:rPr>
            <w:lang w:eastAsia="zh-CN"/>
          </w:rPr>
          <w:delText xml:space="preserve">that it supports </w:delText>
        </w:r>
      </w:del>
      <w:r w:rsidR="00F72B7C" w:rsidRPr="005D2CF1">
        <w:rPr>
          <w:lang w:eastAsia="zh-CN"/>
        </w:rPr>
        <w:t xml:space="preserve">when registering to the NRF, in addition to other NRF registration elements of the NF profile. </w:t>
      </w:r>
      <w:del w:id="18" w:author="Nokia-r2" w:date="2021-03-04T20:41:00Z">
        <w:r w:rsidR="00F72B7C" w:rsidRPr="005D2CF1" w:rsidDel="005E2611">
          <w:rPr>
            <w:lang w:eastAsia="zh-CN"/>
          </w:rPr>
          <w:delText xml:space="preserve">Other </w:delText>
        </w:r>
      </w:del>
      <w:r w:rsidR="00F72B7C" w:rsidRPr="005D2CF1">
        <w:rPr>
          <w:lang w:eastAsia="zh-CN"/>
        </w:rPr>
        <w:t xml:space="preserve">NFs requiring the discovery of an NWDAF instance that provides support for some specific </w:t>
      </w:r>
      <w:ins w:id="19" w:author="Nokia-r2" w:date="2021-03-04T20:41:00Z">
        <w:r w:rsidR="005E2611">
          <w:rPr>
            <w:lang w:eastAsia="zh-CN"/>
          </w:rPr>
          <w:t xml:space="preserve">service(s) for a specific </w:t>
        </w:r>
      </w:ins>
      <w:r w:rsidR="00F72B7C" w:rsidRPr="005D2CF1">
        <w:rPr>
          <w:lang w:eastAsia="zh-CN"/>
        </w:rPr>
        <w:t xml:space="preserve">type of analytics may query the NRF </w:t>
      </w:r>
      <w:ins w:id="20" w:author="Nokia-r2" w:date="2021-03-04T20:41:00Z">
        <w:r w:rsidR="005E2611">
          <w:rPr>
            <w:lang w:eastAsia="zh-CN"/>
          </w:rPr>
          <w:t xml:space="preserve">for NWDAFs supporting the required service(s) </w:t>
        </w:r>
      </w:ins>
      <w:r w:rsidR="00F72B7C" w:rsidRPr="005D2CF1">
        <w:rPr>
          <w:lang w:eastAsia="zh-CN"/>
        </w:rPr>
        <w:t xml:space="preserve">and </w:t>
      </w:r>
      <w:del w:id="21" w:author="Nokia-r2" w:date="2021-03-04T20:41:00Z">
        <w:r w:rsidR="00F72B7C" w:rsidRPr="005D2CF1" w:rsidDel="005E2611">
          <w:rPr>
            <w:lang w:eastAsia="zh-CN"/>
          </w:rPr>
          <w:delText xml:space="preserve">include </w:delText>
        </w:r>
      </w:del>
      <w:r w:rsidR="00F72B7C" w:rsidRPr="005D2CF1">
        <w:rPr>
          <w:lang w:eastAsia="zh-CN"/>
        </w:rPr>
        <w:t xml:space="preserve">the </w:t>
      </w:r>
      <w:ins w:id="22" w:author="ETRI" w:date="2021-02-17T16:06:00Z">
        <w:r w:rsidR="003C49C7">
          <w:rPr>
            <w:lang w:eastAsia="zh-CN"/>
          </w:rPr>
          <w:t xml:space="preserve">required </w:t>
        </w:r>
      </w:ins>
      <w:r w:rsidR="00F72B7C" w:rsidRPr="005D2CF1">
        <w:rPr>
          <w:lang w:eastAsia="zh-CN"/>
        </w:rPr>
        <w:t>Analytics ID(s)</w:t>
      </w:r>
      <w:del w:id="23" w:author="Nokia-r2" w:date="2021-03-04T20:42:00Z">
        <w:r w:rsidR="00F72B7C" w:rsidRPr="005D2CF1" w:rsidDel="005E2611">
          <w:rPr>
            <w:lang w:eastAsia="zh-CN"/>
          </w:rPr>
          <w:delText xml:space="preserve"> that identifies the desired type of analytics for that purpose</w:delText>
        </w:r>
      </w:del>
      <w:r w:rsidR="00F72B7C" w:rsidRPr="005D2CF1">
        <w:rPr>
          <w:lang w:eastAsia="zh-CN"/>
        </w:rPr>
        <w:t>.</w:t>
      </w:r>
    </w:p>
    <w:p w14:paraId="29EC0F8C" w14:textId="7DF6ABC6" w:rsidR="00F72B7C" w:rsidRDefault="00F72B7C" w:rsidP="00F72B7C">
      <w:pPr>
        <w:rPr>
          <w:ins w:id="24" w:author="ETRI" w:date="2021-02-16T18:17:00Z"/>
        </w:rPr>
      </w:pPr>
      <w:r w:rsidRPr="005D2CF1">
        <w:t xml:space="preserve">The consumers i.e. 5GC NFs and OAM decide how to use the data analytics provided by NWDAF. </w:t>
      </w:r>
    </w:p>
    <w:p w14:paraId="601D3B8F" w14:textId="09DB535C" w:rsidR="00F72B7C" w:rsidRPr="005D2CF1" w:rsidRDefault="00F72B7C" w:rsidP="00F72B7C">
      <w:r w:rsidRPr="005D2CF1">
        <w:t>The interactions between 5GC NF(s) and the NWDAF take place within a PLMN.</w:t>
      </w:r>
    </w:p>
    <w:p w14:paraId="5C82C4A6" w14:textId="77777777" w:rsidR="00F72B7C" w:rsidRPr="005D2CF1" w:rsidRDefault="00F72B7C" w:rsidP="00F72B7C">
      <w:r w:rsidRPr="005D2CF1">
        <w:t>The NWDAF has no knowledge about NF application logic. The NWDAF may use subscription data but only for statistical purpose.</w:t>
      </w:r>
    </w:p>
    <w:p w14:paraId="55334F29" w14:textId="0B93DCDB" w:rsidR="0021279E" w:rsidRPr="002216A6" w:rsidRDefault="0021279E" w:rsidP="0021279E"/>
    <w:p w14:paraId="68C9CD36" w14:textId="0468FAAB" w:rsidR="001E41F3" w:rsidRDefault="00704F74" w:rsidP="007F3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72F3E" w14:textId="77777777" w:rsidR="00217B40" w:rsidRDefault="00217B40">
      <w:r>
        <w:separator/>
      </w:r>
    </w:p>
  </w:endnote>
  <w:endnote w:type="continuationSeparator" w:id="0">
    <w:p w14:paraId="27B6F8C4" w14:textId="77777777" w:rsidR="00217B40" w:rsidRDefault="00217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00A39" w14:textId="77777777" w:rsidR="00217B40" w:rsidRDefault="00217B40">
      <w:r>
        <w:separator/>
      </w:r>
    </w:p>
  </w:footnote>
  <w:footnote w:type="continuationSeparator" w:id="0">
    <w:p w14:paraId="106E801D" w14:textId="77777777" w:rsidR="00217B40" w:rsidRDefault="00217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TRI">
    <w15:presenceInfo w15:providerId="Windows Live" w15:userId="fad9496170c129ff"/>
  </w15:person>
  <w15:person w15:author="Nokia-r2">
    <w15:presenceInfo w15:providerId="None" w15:userId="Nokia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196"/>
    <w:rsid w:val="00022E4A"/>
    <w:rsid w:val="00052330"/>
    <w:rsid w:val="00067ED0"/>
    <w:rsid w:val="00070A32"/>
    <w:rsid w:val="00073B10"/>
    <w:rsid w:val="000949AB"/>
    <w:rsid w:val="000A6394"/>
    <w:rsid w:val="000B7FED"/>
    <w:rsid w:val="000C038A"/>
    <w:rsid w:val="000C6598"/>
    <w:rsid w:val="000D44B3"/>
    <w:rsid w:val="000F3E74"/>
    <w:rsid w:val="0012558D"/>
    <w:rsid w:val="00145D43"/>
    <w:rsid w:val="00192C46"/>
    <w:rsid w:val="001A08B3"/>
    <w:rsid w:val="001A7B60"/>
    <w:rsid w:val="001B2FB1"/>
    <w:rsid w:val="001B367C"/>
    <w:rsid w:val="001B52F0"/>
    <w:rsid w:val="001B7A65"/>
    <w:rsid w:val="001D0B6C"/>
    <w:rsid w:val="001E2909"/>
    <w:rsid w:val="001E41F3"/>
    <w:rsid w:val="001F514E"/>
    <w:rsid w:val="00203A48"/>
    <w:rsid w:val="00206F67"/>
    <w:rsid w:val="0021279E"/>
    <w:rsid w:val="0021776A"/>
    <w:rsid w:val="00217B40"/>
    <w:rsid w:val="002216A6"/>
    <w:rsid w:val="00221B2B"/>
    <w:rsid w:val="00223C3A"/>
    <w:rsid w:val="00224B3C"/>
    <w:rsid w:val="0022740D"/>
    <w:rsid w:val="00227C7A"/>
    <w:rsid w:val="00233E53"/>
    <w:rsid w:val="0026004D"/>
    <w:rsid w:val="002640DD"/>
    <w:rsid w:val="00265628"/>
    <w:rsid w:val="00275D12"/>
    <w:rsid w:val="00284FEB"/>
    <w:rsid w:val="00285BB3"/>
    <w:rsid w:val="002860C4"/>
    <w:rsid w:val="002A3907"/>
    <w:rsid w:val="002A5A6F"/>
    <w:rsid w:val="002B3593"/>
    <w:rsid w:val="002B5741"/>
    <w:rsid w:val="002C73BA"/>
    <w:rsid w:val="002E472E"/>
    <w:rsid w:val="00305409"/>
    <w:rsid w:val="003115CC"/>
    <w:rsid w:val="0034221A"/>
    <w:rsid w:val="003609EF"/>
    <w:rsid w:val="0036231A"/>
    <w:rsid w:val="00374DD4"/>
    <w:rsid w:val="00395E18"/>
    <w:rsid w:val="003C0154"/>
    <w:rsid w:val="003C49C7"/>
    <w:rsid w:val="003E1A36"/>
    <w:rsid w:val="00410371"/>
    <w:rsid w:val="00410E2C"/>
    <w:rsid w:val="004242F1"/>
    <w:rsid w:val="00433212"/>
    <w:rsid w:val="004427B2"/>
    <w:rsid w:val="00457730"/>
    <w:rsid w:val="00495584"/>
    <w:rsid w:val="004A45EC"/>
    <w:rsid w:val="004B2FCB"/>
    <w:rsid w:val="004B75B7"/>
    <w:rsid w:val="004C0ED7"/>
    <w:rsid w:val="004F23C3"/>
    <w:rsid w:val="004F38D1"/>
    <w:rsid w:val="00500D40"/>
    <w:rsid w:val="0051580D"/>
    <w:rsid w:val="00526FF6"/>
    <w:rsid w:val="00537EC7"/>
    <w:rsid w:val="00547111"/>
    <w:rsid w:val="0058207B"/>
    <w:rsid w:val="00592D74"/>
    <w:rsid w:val="005B3EA6"/>
    <w:rsid w:val="005B56A8"/>
    <w:rsid w:val="005B7FD5"/>
    <w:rsid w:val="005C18C0"/>
    <w:rsid w:val="005D7C5E"/>
    <w:rsid w:val="005E2611"/>
    <w:rsid w:val="005E2C44"/>
    <w:rsid w:val="005F698B"/>
    <w:rsid w:val="006026C0"/>
    <w:rsid w:val="00621188"/>
    <w:rsid w:val="006257ED"/>
    <w:rsid w:val="006436E9"/>
    <w:rsid w:val="00665C47"/>
    <w:rsid w:val="00683866"/>
    <w:rsid w:val="00685A4E"/>
    <w:rsid w:val="00695808"/>
    <w:rsid w:val="00697584"/>
    <w:rsid w:val="006B298B"/>
    <w:rsid w:val="006B46FB"/>
    <w:rsid w:val="006D588D"/>
    <w:rsid w:val="006E21FB"/>
    <w:rsid w:val="007019BF"/>
    <w:rsid w:val="00704F74"/>
    <w:rsid w:val="007323A9"/>
    <w:rsid w:val="00740A78"/>
    <w:rsid w:val="0074617A"/>
    <w:rsid w:val="0075778B"/>
    <w:rsid w:val="00792342"/>
    <w:rsid w:val="007977A8"/>
    <w:rsid w:val="007A68E5"/>
    <w:rsid w:val="007B512A"/>
    <w:rsid w:val="007C2097"/>
    <w:rsid w:val="007D6A07"/>
    <w:rsid w:val="007F34E9"/>
    <w:rsid w:val="007F7259"/>
    <w:rsid w:val="008040A8"/>
    <w:rsid w:val="008050CF"/>
    <w:rsid w:val="00812A02"/>
    <w:rsid w:val="00814D89"/>
    <w:rsid w:val="00815E6F"/>
    <w:rsid w:val="00817AB8"/>
    <w:rsid w:val="00821259"/>
    <w:rsid w:val="008279FA"/>
    <w:rsid w:val="00844D4D"/>
    <w:rsid w:val="008626E7"/>
    <w:rsid w:val="00870DC3"/>
    <w:rsid w:val="00870EE7"/>
    <w:rsid w:val="008770DB"/>
    <w:rsid w:val="00885EF3"/>
    <w:rsid w:val="008863B9"/>
    <w:rsid w:val="00886D1D"/>
    <w:rsid w:val="008A45A6"/>
    <w:rsid w:val="008F3789"/>
    <w:rsid w:val="008F686C"/>
    <w:rsid w:val="008F6E03"/>
    <w:rsid w:val="009148DE"/>
    <w:rsid w:val="00941E30"/>
    <w:rsid w:val="009725D3"/>
    <w:rsid w:val="0097592D"/>
    <w:rsid w:val="009777D9"/>
    <w:rsid w:val="00991B88"/>
    <w:rsid w:val="009A5753"/>
    <w:rsid w:val="009A579D"/>
    <w:rsid w:val="009E3297"/>
    <w:rsid w:val="009E5608"/>
    <w:rsid w:val="009F734F"/>
    <w:rsid w:val="00A00AE9"/>
    <w:rsid w:val="00A246B6"/>
    <w:rsid w:val="00A306AA"/>
    <w:rsid w:val="00A427B1"/>
    <w:rsid w:val="00A45CB3"/>
    <w:rsid w:val="00A47E70"/>
    <w:rsid w:val="00A50CF0"/>
    <w:rsid w:val="00A60F21"/>
    <w:rsid w:val="00A6535D"/>
    <w:rsid w:val="00A7671C"/>
    <w:rsid w:val="00A85C80"/>
    <w:rsid w:val="00AA2CBC"/>
    <w:rsid w:val="00AC5820"/>
    <w:rsid w:val="00AD101F"/>
    <w:rsid w:val="00AD1598"/>
    <w:rsid w:val="00AD1CD8"/>
    <w:rsid w:val="00AD6156"/>
    <w:rsid w:val="00AF5527"/>
    <w:rsid w:val="00B258BB"/>
    <w:rsid w:val="00B67B97"/>
    <w:rsid w:val="00B84BED"/>
    <w:rsid w:val="00B968C8"/>
    <w:rsid w:val="00BA2196"/>
    <w:rsid w:val="00BA3EC5"/>
    <w:rsid w:val="00BA51D9"/>
    <w:rsid w:val="00BB5DFC"/>
    <w:rsid w:val="00BD279D"/>
    <w:rsid w:val="00BD6BB8"/>
    <w:rsid w:val="00BD7FF3"/>
    <w:rsid w:val="00C1362F"/>
    <w:rsid w:val="00C163A1"/>
    <w:rsid w:val="00C249A4"/>
    <w:rsid w:val="00C66BA2"/>
    <w:rsid w:val="00C75B1F"/>
    <w:rsid w:val="00C873C1"/>
    <w:rsid w:val="00C95985"/>
    <w:rsid w:val="00CC3B4B"/>
    <w:rsid w:val="00CC5026"/>
    <w:rsid w:val="00CC68D0"/>
    <w:rsid w:val="00CE119E"/>
    <w:rsid w:val="00CE284B"/>
    <w:rsid w:val="00D03F9A"/>
    <w:rsid w:val="00D06D51"/>
    <w:rsid w:val="00D24991"/>
    <w:rsid w:val="00D50255"/>
    <w:rsid w:val="00D61350"/>
    <w:rsid w:val="00D66520"/>
    <w:rsid w:val="00D85F32"/>
    <w:rsid w:val="00DB311A"/>
    <w:rsid w:val="00DE34CF"/>
    <w:rsid w:val="00E13F3D"/>
    <w:rsid w:val="00E34898"/>
    <w:rsid w:val="00E86FC8"/>
    <w:rsid w:val="00E915C2"/>
    <w:rsid w:val="00EA1E5A"/>
    <w:rsid w:val="00EB09B7"/>
    <w:rsid w:val="00EB5301"/>
    <w:rsid w:val="00EB55EA"/>
    <w:rsid w:val="00EE1347"/>
    <w:rsid w:val="00EE7D7C"/>
    <w:rsid w:val="00F25D98"/>
    <w:rsid w:val="00F300FB"/>
    <w:rsid w:val="00F34F47"/>
    <w:rsid w:val="00F4165D"/>
    <w:rsid w:val="00F4370D"/>
    <w:rsid w:val="00F51BCB"/>
    <w:rsid w:val="00F72B7C"/>
    <w:rsid w:val="00F775C9"/>
    <w:rsid w:val="00F836D7"/>
    <w:rsid w:val="00F83F32"/>
    <w:rsid w:val="00FB6386"/>
    <w:rsid w:val="00FC59C4"/>
    <w:rsid w:val="00FE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04F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04F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04F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04F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4F74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1279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21279E"/>
    <w:rPr>
      <w:lang w:eastAsia="en-US"/>
    </w:rPr>
  </w:style>
  <w:style w:type="character" w:customStyle="1" w:styleId="TFChar">
    <w:name w:val="TF Char"/>
    <w:link w:val="TF"/>
    <w:rsid w:val="00212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1279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74617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5AIRPNAIUNRU-2028481721-4497</_dlc_DocId>
    <_dlc_DocIdUrl xmlns="71c5aaf6-e6ce-465b-b873-5148d2a4c105">
      <Url>https://nokia.sharepoint.com/sites/c5g/e2earch/_layouts/15/DocIdRedir.aspx?ID=5AIRPNAIUNRU-2028481721-4497</Url>
      <Description>5AIRPNAIUNRU-2028481721-4497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8D50E-F09A-4ABA-A930-8F23F6896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91F74CB-7727-42FD-880D-041C11CFB35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0486AFE-9970-4EF6-BA58-711B581DEB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18AD65-7902-4A1C-A578-1727E63743EE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terms/"/>
    <ds:schemaRef ds:uri="a3840f4f-04be-43d1-b2ef-6ff1382503c7"/>
    <ds:schemaRef ds:uri="http://schemas.microsoft.com/office/infopath/2007/PartnerControls"/>
    <ds:schemaRef ds:uri="http://schemas.openxmlformats.org/package/2006/metadata/core-properties"/>
    <ds:schemaRef ds:uri="71c5aaf6-e6ce-465b-b873-5148d2a4c105"/>
    <ds:schemaRef ds:uri="http://purl.org/dc/elements/1.1/"/>
    <ds:schemaRef ds:uri="f659f8e2-1f61-4f73-8f5e-1b768c00d15a"/>
    <ds:schemaRef ds:uri="3b34c8f0-1ef5-4d1e-bb66-517ce7fe7356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124B81DF-70F0-43F3-B91C-34CFB4DD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D2EC4F1-621C-4869-BC7A-83748F597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522</Words>
  <Characters>3297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ETRI-rev12</cp:lastModifiedBy>
  <cp:revision>3</cp:revision>
  <cp:lastPrinted>1899-12-31T23:00:00Z</cp:lastPrinted>
  <dcterms:created xsi:type="dcterms:W3CDTF">2021-03-08T23:16:00Z</dcterms:created>
  <dcterms:modified xsi:type="dcterms:W3CDTF">2021-03-10T01:02:00Z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6195edf6-6fad-43a6-b462-fc4361b39f06</vt:lpwstr>
  </property>
</Properties>
</file>